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20" w:lineRule="exact"/>
        <w:jc w:val="center"/>
        <w:textAlignment w:val="auto"/>
        <w:rPr>
          <w:rFonts w:ascii="Times New Roman" w:hAnsi="Times New Roman" w:eastAsia="方正小标宋简体" w:cs="方正小标宋简体"/>
          <w:color w:val="FF0000"/>
          <w:spacing w:val="6"/>
          <w:w w:val="80"/>
          <w:sz w:val="96"/>
          <w:szCs w:val="96"/>
        </w:rPr>
      </w:pPr>
      <w:r>
        <w:rPr>
          <w:rFonts w:ascii="Times New Roman" w:hAnsi="Times New Roman" w:eastAsia="方正小标宋简体"/>
          <w:b/>
          <w:color w:val="FF0000"/>
          <w:spacing w:val="6"/>
          <w:w w:val="80"/>
          <w:kern w:val="0"/>
          <w:sz w:val="96"/>
          <w:szCs w:val="96"/>
        </w:rPr>
        <w:t>重庆市社会科学界联合会</w:t>
      </w:r>
    </w:p>
    <w:p>
      <w:pPr>
        <w:spacing w:line="240" w:lineRule="exact"/>
        <w:jc w:val="center"/>
        <w:rPr>
          <w:rFonts w:hint="eastAsia" w:ascii="Times New Roman" w:hAnsi="Times New Roman" w:eastAsia="宋体"/>
          <w:sz w:val="32"/>
          <w:szCs w:val="32"/>
          <w:lang w:eastAsia="zh-CN"/>
        </w:rPr>
      </w:pPr>
      <w:r>
        <w:rPr>
          <w:rFonts w:ascii="Times New Roman" w:hAnsi="Times New Roman" w:eastAsia="华文中宋"/>
          <w:b/>
          <w:color w:val="FF0000"/>
          <w:spacing w:val="20"/>
          <w:w w:val="65"/>
          <w:kern w:val="0"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92075</wp:posOffset>
                </wp:positionV>
                <wp:extent cx="612013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3pt;margin-top:7.25pt;height:0.05pt;width:481.9pt;z-index:251658240;mso-width-relative:page;mso-height-relative:page;" filled="f" stroked="t" coordsize="21600,21600" o:gfxdata="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7&#10;7W5E2AAAAAkBAAAPAAAAAAAAAAEAIAAAADgAAABkcnMvZG93bnJldi54bWxQSwECFAAUAAAACACH&#10;TuJArohMmtUBAACaAwAADgAAAAAAAAABACAAAAA9AQAAZHJzL2Uyb0RvYy54bWxQSwUGAAAAAAYA&#10;BgBZAQAAhAUAAAAA&#10;">
                <v:fill on="f" focussize="0,0"/>
                <v:stroke weight="0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FF0000"/>
          <w:spacing w:val="20"/>
          <w:w w:val="65"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34925</wp:posOffset>
                </wp:positionV>
                <wp:extent cx="6120130" cy="635"/>
                <wp:effectExtent l="0" t="19050" r="1397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5pt;margin-top:2.75pt;height:0.05pt;width:481.9pt;z-index:251659264;mso-width-relative:page;mso-height-relative:page;" filled="f" stroked="t" coordsize="21600,21600" o:gfxdata="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uV+Qp2QAAAAcBAAAPAAAAAAAAAAEAIAAAADgAAABkcnMvZG93bnJldi54bWxQSwECFAAUAAAA&#10;CACHTuJAKS1p/tcBAACbAwAADgAAAAAAAAABACAAAAA+AQAAZHJzL2Uyb0RvYy54bWxQSwUGAAAA&#10;AAYABgBZAQAAh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书宋_GBK" w:cs="Times New Roman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eastAsia="方正书宋_GBK" w:cs="Times New Roman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书宋_GBK" w:cs="Times New Roman"/>
          <w:sz w:val="32"/>
          <w:szCs w:val="32"/>
          <w:lang w:val="en-US" w:eastAsia="zh-CN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579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</w:rPr>
        <w:t>关于申报2025年度重庆市社科联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79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</w:rPr>
        <w:t>调研项目的通知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ascii="Times New Roman" w:hAnsi="Times New Roman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各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社科单位：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为深入研究和回答我市当前面临的重大理论和实践问题，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提升市社科联调研项目研究水平和质量，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增强社科界别建言献策能力，2025年度市社科联调研项目继续采取后期资助的形式予以立项。现将有关事项通知如下：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ascii="Times New Roman" w:hAnsi="Times New Roman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shd w:val="clear" w:color="auto" w:fill="FFFFFF"/>
          <w:lang w:bidi="ar"/>
        </w:rPr>
        <w:t>一、申报要求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32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（一）已经选题备案的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研究成果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，才能申报2025年度重庆市社科联调研项目。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研究成果要坚持正确政治方向、体现调研深度、突出资政价值。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32"/>
        <w:textAlignment w:val="auto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二）申请人只能申报1个调研项目，且本年度不能作为项目组成员参加其他人申报的调研项目；项目组成员本年度最多可参与申报2个调研项目。申请人承担各类重庆市社会科学规划项目尚未结项的（即申报截止之日未结项）不得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32"/>
        <w:textAlignment w:val="auto"/>
        <w:rPr>
          <w:rFonts w:ascii="Times New Roman" w:hAnsi="Times New Roman" w:eastAsia="方正仿宋_GBK" w:cs="方正仿宋_GBK"/>
          <w:color w:val="FF0000"/>
          <w:spacing w:val="6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方正仿宋_GBK"/>
          <w:spacing w:val="6"/>
          <w:kern w:val="0"/>
          <w:sz w:val="32"/>
          <w:szCs w:val="32"/>
          <w:shd w:val="clear" w:color="auto" w:fill="FFFFFF"/>
          <w:lang w:bidi="ar"/>
        </w:rPr>
        <w:t>（三）各申报单位要对拟申报的研究成果进行初审和初选，严把政治关和质量关，遴选优秀研究成果申报市社科联调研项目。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32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/>
          <w:color w:val="FF0000"/>
          <w:spacing w:val="20"/>
          <w:w w:val="65"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440055</wp:posOffset>
                </wp:positionV>
                <wp:extent cx="6120130" cy="635"/>
                <wp:effectExtent l="0" t="19050" r="13970" b="374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5pt;margin-top:34.65pt;height:0.05pt;width:481.9pt;z-index:251661312;mso-width-relative:page;mso-height-relative:page;" filled="f" stroked="t" coordsize="21600,21600" o:gfxdata="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jcGzjNsAAAAJAQAADwAAAAAAAAABACAAAAA4AAAAZHJzL2Rvd25yZXYueG1sUEsBAhQA&#10;FAAAAAgAh07iQP29lhrZAQAAmwMAAA4AAAAAAAAAAQAgAAAAQAEAAGRycy9lMm9Eb2MueG1sUEsF&#10;BgAAAAAGAAYAWQEAAIs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华文中宋"/>
          <w:b/>
          <w:color w:val="FF0000"/>
          <w:spacing w:val="20"/>
          <w:w w:val="65"/>
          <w:kern w:val="0"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382905</wp:posOffset>
                </wp:positionV>
                <wp:extent cx="612013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3pt;margin-top:30.15pt;height:0.05pt;width:481.9pt;z-index:251660288;mso-width-relative:page;mso-height-relative:page;" filled="f" stroked="t" coordsize="21600,21600" o:gfxdata="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n&#10;NWBx2QAAAAkBAAAPAAAAAAAAAAEAIAAAADgAAABkcnMvZG93bnJldi54bWxQSwECFAAUAAAACACH&#10;TuJAX/Cm9dQBAACaAwAADgAAAAAAAAABACAAAAA+AQAAZHJzL2Uyb0RvYy54bWxQSwUGAAAAAAYA&#10;BgBZAQAAhAUAAAAA&#10;">
                <v:fill on="f" focussize="0,0"/>
                <v:stroke weight="0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32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sectPr>
          <w:pgSz w:w="11906" w:h="16838"/>
          <w:pgMar w:top="1417" w:right="1531" w:bottom="1134" w:left="1531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32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（四）申报成果包括：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32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1．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调研报告一份。调研报告要求详实、准确、精炼，字数为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万字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左右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2．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对策建议一份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"/>
        </w:rPr>
        <w:t>及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以上。每份对</w:t>
      </w:r>
      <w:r>
        <w:rPr>
          <w:rFonts w:ascii="Times New Roman" w:hAnsi="Times New Roman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策建议2500字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左右，</w:t>
      </w:r>
      <w:r>
        <w:rPr>
          <w:rFonts w:ascii="Times New Roman" w:hAnsi="Times New Roman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对策建议要切实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可行，具有较强的针对性、可行性和操作性。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申报成果若获领导批示，可附送相关材料。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（五）申报时，申请人填写“重庆市社科联调研项目申请书”（附件1），按照申请书、对策建议、研究报告从上到下的顺序装订成册，纸质件一式两份；所在单位科研管理部门对本单位所申报项目进行审核盖章后，填报《2025年度市社科联调研项目申报汇总表》（附件2）并审核盖章。科研管理部门将上述材料的纸质件和电子文档（Word格式）统一报送至市社科联研究室。“研究报告”不能出现申报者的相关信息，否则视为不合格申报书；“对策建议”需参照模板的格式规范（附件3）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32"/>
        <w:textAlignment w:val="auto"/>
        <w:rPr>
          <w:rFonts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钟老师；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联系电话：6773189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18883330721；电子邮箱：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"mailto:cqsklyjs@126.com" </w:instrText>
      </w:r>
      <w:r>
        <w:rPr>
          <w:color w:val="auto"/>
        </w:rPr>
        <w:fldChar w:fldCharType="separate"/>
      </w:r>
      <w:r>
        <w:rPr>
          <w:rStyle w:val="9"/>
          <w:rFonts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>cqsklyjs@126.com</w:t>
      </w:r>
      <w:r>
        <w:rPr>
          <w:rStyle w:val="9"/>
          <w:rFonts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fldChar w:fldCharType="end"/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32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通讯地址：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重庆市江北区建新东路3号百业兴大厦919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市社科联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理论研究室，邮编：400020。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32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申报材料报送截止时间：2025年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月5日。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/>
        <w:jc w:val="left"/>
        <w:textAlignment w:val="auto"/>
        <w:rPr>
          <w:rFonts w:ascii="Times New Roman" w:hAnsi="Times New Roman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shd w:val="clear" w:color="auto" w:fill="FFFFFF"/>
          <w:lang w:bidi="ar"/>
        </w:rPr>
        <w:t>二、项目立项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市社科联对申报材料进行初审后，将组织专家对各申报成果进行匿名评审。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评审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标准为：“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研究报告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”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占</w:t>
      </w:r>
      <w:r>
        <w:rPr>
          <w:rFonts w:hint="eastAsia" w:ascii="Times New Roman" w:hAnsi="Times New Roman" w:cs="Times New Roman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ascii="Times New Roman" w:hAnsi="Times New Roman" w:eastAsia="宋体" w:cs="Times New Roman"/>
          <w:kern w:val="0"/>
          <w:sz w:val="32"/>
          <w:szCs w:val="32"/>
          <w:shd w:val="clear" w:color="auto" w:fill="FFFFFF"/>
          <w:lang w:bidi="ar"/>
        </w:rPr>
        <w:t>%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的权重，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“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对策建议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”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占</w:t>
      </w:r>
      <w:r>
        <w:rPr>
          <w:rFonts w:hint="eastAsia" w:ascii="Times New Roman" w:hAnsi="Times New Roman" w:cs="Times New Roman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Times New Roman" w:hAnsi="Times New Roman" w:eastAsia="宋体" w:cs="Times New Roman"/>
          <w:kern w:val="0"/>
          <w:sz w:val="32"/>
          <w:szCs w:val="32"/>
          <w:shd w:val="clear" w:color="auto" w:fill="FFFFFF"/>
          <w:lang w:bidi="ar"/>
        </w:rPr>
        <w:t>0%</w:t>
      </w:r>
      <w:r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的权重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。市社科联根据评审结果择优确定本年度市社科联调研项目。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附件：1．重庆市社科联调研项目申请书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1600" w:firstLineChars="500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2．2025年度市社科联调研项目申报汇总表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1050" w:firstLineChars="500"/>
        <w:textAlignment w:val="auto"/>
        <w:rPr>
          <w:lang w:bidi="ar"/>
        </w:rPr>
      </w:pPr>
      <w:r>
        <w:rPr>
          <w:rFonts w:hint="eastAsia"/>
          <w:lang w:bidi="ar"/>
        </w:rPr>
        <w:t xml:space="preserve">     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3．对策建议格式模板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4480" w:firstLineChars="1400"/>
        <w:textAlignment w:val="auto"/>
        <w:rPr>
          <w:rFonts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 xml:space="preserve"> 重庆市社会科学界联合会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附件1</w:t>
      </w:r>
    </w:p>
    <w:p>
      <w:pPr>
        <w:widowControl/>
        <w:jc w:val="left"/>
      </w:pPr>
      <w:r>
        <w:rPr>
          <w:kern w:val="0"/>
          <w:szCs w:val="21"/>
        </w:rPr>
        <w:t> </w:t>
      </w:r>
    </w:p>
    <w:p>
      <w:pPr>
        <w:widowControl/>
        <w:jc w:val="left"/>
        <w:rPr>
          <w:kern w:val="0"/>
          <w:szCs w:val="21"/>
        </w:rPr>
      </w:pPr>
    </w:p>
    <w:p>
      <w:pPr>
        <w:widowControl/>
        <w:jc w:val="left"/>
        <w:rPr>
          <w:kern w:val="0"/>
          <w:szCs w:val="21"/>
        </w:rPr>
      </w:pPr>
    </w:p>
    <w:p>
      <w:pPr>
        <w:widowControl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重庆市社科联调研项目申请书</w:t>
      </w:r>
    </w:p>
    <w:p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  <w:bookmarkStart w:id="0" w:name="_GoBack"/>
      <w:bookmarkEnd w:id="0"/>
    </w:p>
    <w:p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pacing w:line="1200" w:lineRule="exact"/>
        <w:ind w:right="15" w:rightChars="7" w:firstLine="1080" w:firstLineChars="300"/>
        <w:jc w:val="left"/>
        <w:rPr>
          <w:rFonts w:ascii="方正楷体_GBK" w:hAnsi="方正楷体_GBK" w:eastAsia="方正楷体_GBK" w:cs="方正楷体_GBK"/>
          <w:kern w:val="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kern w:val="0"/>
          <w:sz w:val="36"/>
          <w:szCs w:val="36"/>
        </w:rPr>
        <w:t>课题名称：</w:t>
      </w:r>
      <w:r>
        <w:rPr>
          <w:rFonts w:hint="eastAsia" w:ascii="方正楷体_GBK" w:hAnsi="方正楷体_GBK" w:eastAsia="方正楷体_GBK" w:cs="方正楷体_GBK"/>
          <w:kern w:val="0"/>
          <w:sz w:val="36"/>
          <w:szCs w:val="36"/>
          <w:u w:val="single"/>
        </w:rPr>
        <w:t> </w:t>
      </w:r>
      <w:r>
        <w:rPr>
          <w:rFonts w:ascii="方正楷体_GBK" w:hAnsi="方正楷体_GBK" w:eastAsia="方正楷体_GBK" w:cs="方正楷体_GBK"/>
          <w:kern w:val="0"/>
          <w:sz w:val="36"/>
          <w:szCs w:val="36"/>
          <w:u w:val="single"/>
        </w:rPr>
        <w:t xml:space="preserve">                          </w:t>
      </w:r>
      <w:r>
        <w:rPr>
          <w:rFonts w:hint="eastAsia" w:ascii="方正楷体_GBK" w:hAnsi="方正楷体_GBK" w:eastAsia="方正楷体_GBK" w:cs="方正楷体_GBK"/>
          <w:kern w:val="0"/>
          <w:sz w:val="36"/>
          <w:szCs w:val="36"/>
          <w:u w:val="single"/>
        </w:rPr>
        <w:t> </w:t>
      </w:r>
    </w:p>
    <w:p>
      <w:pPr>
        <w:widowControl/>
        <w:spacing w:line="1200" w:lineRule="exact"/>
        <w:ind w:firstLine="1080" w:firstLineChars="300"/>
        <w:jc w:val="left"/>
        <w:rPr>
          <w:rFonts w:ascii="方正楷体_GBK" w:hAnsi="方正楷体_GBK" w:eastAsia="方正楷体_GBK" w:cs="方正楷体_GBK"/>
          <w:kern w:val="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kern w:val="0"/>
          <w:sz w:val="36"/>
          <w:szCs w:val="36"/>
        </w:rPr>
        <w:t>负 责 人：</w:t>
      </w:r>
      <w:r>
        <w:rPr>
          <w:rFonts w:hint="eastAsia" w:ascii="方正楷体_GBK" w:hAnsi="方正楷体_GBK" w:eastAsia="方正楷体_GBK" w:cs="方正楷体_GBK"/>
          <w:kern w:val="0"/>
          <w:sz w:val="36"/>
          <w:szCs w:val="36"/>
          <w:u w:val="single"/>
        </w:rPr>
        <w:t xml:space="preserve">           </w:t>
      </w:r>
      <w:r>
        <w:rPr>
          <w:rFonts w:ascii="方正楷体_GBK" w:hAnsi="方正楷体_GBK" w:eastAsia="方正楷体_GBK" w:cs="方正楷体_GBK"/>
          <w:kern w:val="0"/>
          <w:sz w:val="36"/>
          <w:szCs w:val="36"/>
          <w:u w:val="single"/>
        </w:rPr>
        <w:t xml:space="preserve">       </w:t>
      </w:r>
      <w:r>
        <w:rPr>
          <w:rFonts w:hint="eastAsia" w:ascii="方正楷体_GBK" w:hAnsi="方正楷体_GBK" w:eastAsia="方正楷体_GBK" w:cs="方正楷体_GBK"/>
          <w:kern w:val="0"/>
          <w:sz w:val="36"/>
          <w:szCs w:val="36"/>
          <w:u w:val="single"/>
        </w:rPr>
        <w:t>             </w:t>
      </w:r>
    </w:p>
    <w:p>
      <w:pPr>
        <w:widowControl/>
        <w:spacing w:line="1200" w:lineRule="exact"/>
        <w:ind w:right="15" w:rightChars="7" w:firstLine="1080" w:firstLineChars="300"/>
        <w:jc w:val="left"/>
        <w:rPr>
          <w:rFonts w:ascii="方正楷体_GBK" w:hAnsi="方正楷体_GBK" w:eastAsia="方正楷体_GBK" w:cs="方正楷体_GBK"/>
          <w:kern w:val="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kern w:val="0"/>
          <w:sz w:val="36"/>
          <w:szCs w:val="36"/>
        </w:rPr>
        <w:t>申请单位：</w:t>
      </w:r>
      <w:r>
        <w:rPr>
          <w:rFonts w:hint="eastAsia" w:ascii="方正楷体_GBK" w:hAnsi="方正楷体_GBK" w:eastAsia="方正楷体_GBK" w:cs="方正楷体_GBK"/>
          <w:kern w:val="0"/>
          <w:sz w:val="36"/>
          <w:szCs w:val="36"/>
          <w:u w:val="single"/>
        </w:rPr>
        <w:t>       </w:t>
      </w:r>
      <w:r>
        <w:rPr>
          <w:rFonts w:ascii="方正楷体_GBK" w:hAnsi="方正楷体_GBK" w:eastAsia="方正楷体_GBK" w:cs="方正楷体_GBK"/>
          <w:kern w:val="0"/>
          <w:sz w:val="36"/>
          <w:szCs w:val="36"/>
          <w:u w:val="single"/>
        </w:rPr>
        <w:t xml:space="preserve">                </w:t>
      </w:r>
      <w:r>
        <w:rPr>
          <w:rFonts w:hint="eastAsia" w:ascii="方正楷体_GBK" w:hAnsi="方正楷体_GBK" w:eastAsia="方正楷体_GBK" w:cs="方正楷体_GBK"/>
          <w:kern w:val="0"/>
          <w:sz w:val="36"/>
          <w:szCs w:val="36"/>
          <w:u w:val="single"/>
        </w:rPr>
        <w:t xml:space="preserve">        </w:t>
      </w:r>
    </w:p>
    <w:p>
      <w:pPr>
        <w:widowControl/>
        <w:spacing w:line="600" w:lineRule="exact"/>
        <w:jc w:val="left"/>
        <w:rPr>
          <w:rFonts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 </w:t>
      </w:r>
    </w:p>
    <w:p>
      <w:pPr>
        <w:widowControl/>
        <w:spacing w:line="60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 </w:t>
      </w:r>
    </w:p>
    <w:p>
      <w:pPr>
        <w:pStyle w:val="2"/>
        <w:rPr>
          <w:rFonts w:eastAsia="方正仿宋_GBK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重庆市社会科学界联合会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 Regular" w:hAnsi="Times New Roman Regular" w:eastAsia="方正仿宋_GBK" w:cs="Times New Roman Regular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kern w:val="0"/>
          <w:sz w:val="32"/>
          <w:szCs w:val="32"/>
        </w:rPr>
        <w:t>2025年</w:t>
      </w:r>
      <w:r>
        <w:rPr>
          <w:rFonts w:hint="eastAsia" w:ascii="Times New Roman Regular" w:hAnsi="Times New Roman Regular" w:eastAsia="方正仿宋_GBK" w:cs="Times New Roman Regular"/>
          <w:kern w:val="0"/>
          <w:sz w:val="32"/>
          <w:szCs w:val="32"/>
          <w:lang w:val="en-US" w:eastAsia="zh-CN"/>
        </w:rPr>
        <w:t>6月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0"/>
          <w:szCs w:val="30"/>
          <w:lang w:bidi="ar"/>
        </w:rPr>
      </w:pPr>
    </w:p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bidi="ar"/>
        </w:rPr>
        <w:t xml:space="preserve">申请人承诺：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我已认真阅读本年度《关于申报重庆市社科联调研项目的通知》，符合《申报通知》中的有关要求，本人承诺对所填写的各项内容的真实性负责，保证没有知识产权争议。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如获准立项，我承诺以本表为有约束力的协议，遵守《重庆市社科联调研项目管理办法》等有关规定，认真配合开展后续工作。重庆市社科联有权使用本表所有数据和资料。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pStyle w:val="2"/>
        <w:wordWrap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申请人（签章）：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年   月   日       </w:t>
      </w:r>
    </w:p>
    <w:p>
      <w:pPr>
        <w:widowControl/>
        <w:jc w:val="center"/>
        <w:rPr>
          <w:rFonts w:ascii="MicrosoftYaHei" w:hAnsi="MicrosoftYaHei" w:eastAsia="MicrosoftYaHei" w:cs="MicrosoftYaHei"/>
          <w:b/>
          <w:bCs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6"/>
          <w:szCs w:val="36"/>
          <w:lang w:bidi="ar"/>
        </w:rPr>
        <w:t>填 表 说 明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一、本表请使用计算机认真如实填写（手写无效），如有不实则取消申报资格。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二、本表报送一式3份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1份原件和2份复印件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 xml:space="preserve">。统一用A4纸，双面复印，于左侧装订。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三、本表须经申请人所在单位审核，签署明确意见并在表四盖章后方可报送。</w:t>
      </w:r>
    </w:p>
    <w:p>
      <w:pPr>
        <w:widowControl/>
        <w:jc w:val="left"/>
        <w:rPr>
          <w:rFonts w:eastAsia="方正仿宋_GBK"/>
          <w:kern w:val="0"/>
          <w:sz w:val="32"/>
          <w:szCs w:val="32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一、数据表</w:t>
      </w:r>
    </w:p>
    <w:tbl>
      <w:tblPr>
        <w:tblStyle w:val="6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425"/>
        <w:gridCol w:w="795"/>
        <w:gridCol w:w="197"/>
        <w:gridCol w:w="1134"/>
        <w:gridCol w:w="284"/>
        <w:gridCol w:w="992"/>
        <w:gridCol w:w="884"/>
        <w:gridCol w:w="533"/>
        <w:gridCol w:w="866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66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课题名称</w:t>
            </w:r>
          </w:p>
        </w:tc>
        <w:tc>
          <w:tcPr>
            <w:tcW w:w="7619" w:type="dxa"/>
            <w:gridSpan w:val="10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备案题目</w:t>
            </w:r>
          </w:p>
        </w:tc>
        <w:tc>
          <w:tcPr>
            <w:tcW w:w="761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是否已获批示</w:t>
            </w:r>
          </w:p>
        </w:tc>
        <w:tc>
          <w:tcPr>
            <w:tcW w:w="761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6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所属领域</w:t>
            </w:r>
          </w:p>
        </w:tc>
        <w:tc>
          <w:tcPr>
            <w:tcW w:w="761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□政治   □经济   □社会   □文化   □生态文明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主持人姓名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出生年月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150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行政职务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专业职称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民族</w:t>
            </w:r>
          </w:p>
        </w:tc>
        <w:tc>
          <w:tcPr>
            <w:tcW w:w="1509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6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政治面貌</w:t>
            </w:r>
          </w:p>
        </w:tc>
        <w:tc>
          <w:tcPr>
            <w:tcW w:w="1417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18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最终学位</w:t>
            </w:r>
          </w:p>
        </w:tc>
        <w:tc>
          <w:tcPr>
            <w:tcW w:w="4784" w:type="dxa"/>
            <w:gridSpan w:val="5"/>
            <w:tcBorders>
              <w:right w:val="single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6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所属系统</w:t>
            </w:r>
          </w:p>
        </w:tc>
        <w:tc>
          <w:tcPr>
            <w:tcW w:w="761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 xml:space="preserve">高等学校  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 xml:space="preserve">党校、社科院  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 xml:space="preserve">区县社科联  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□社会组织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6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工作单位</w:t>
            </w:r>
          </w:p>
        </w:tc>
        <w:tc>
          <w:tcPr>
            <w:tcW w:w="761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6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通讯地址</w:t>
            </w:r>
          </w:p>
        </w:tc>
        <w:tc>
          <w:tcPr>
            <w:tcW w:w="47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邮政编码</w:t>
            </w:r>
          </w:p>
        </w:tc>
        <w:tc>
          <w:tcPr>
            <w:tcW w:w="150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6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联系电话</w:t>
            </w:r>
          </w:p>
        </w:tc>
        <w:tc>
          <w:tcPr>
            <w:tcW w:w="25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手机</w:t>
            </w:r>
          </w:p>
        </w:tc>
        <w:tc>
          <w:tcPr>
            <w:tcW w:w="37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6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电子邮件</w:t>
            </w:r>
          </w:p>
        </w:tc>
        <w:tc>
          <w:tcPr>
            <w:tcW w:w="25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QQ</w:t>
            </w:r>
          </w:p>
        </w:tc>
        <w:tc>
          <w:tcPr>
            <w:tcW w:w="37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81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项目组主要成员（限填</w:t>
            </w:r>
            <w:r>
              <w:rPr>
                <w:rFonts w:hint="default" w:ascii="Times New Roman" w:hAnsi="Times New Roman" w:eastAsia="方正黑体_GBK" w:cs="Times New Roman"/>
                <w:sz w:val="24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人）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日期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职称  （职务）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研究专长</w:t>
            </w:r>
          </w:p>
        </w:tc>
        <w:tc>
          <w:tcPr>
            <w:tcW w:w="237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7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7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7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7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7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二、研究基础</w:t>
      </w:r>
    </w:p>
    <w:tbl>
      <w:tblPr>
        <w:tblStyle w:val="6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4" w:hRule="atLeast"/>
        </w:trPr>
        <w:tc>
          <w:tcPr>
            <w:tcW w:w="90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主持人近三年相关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研究成果情况（限400字）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7" w:hRule="atLeast"/>
        </w:trPr>
        <w:tc>
          <w:tcPr>
            <w:tcW w:w="903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其他项目参加人近三年与本项目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相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关的主要研究成果（限400字）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/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三、项目论证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（一）本项目的实践意义和理论意义（限400字）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</w:trPr>
        <w:tc>
          <w:tcPr>
            <w:tcW w:w="8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（二）主要研究过程（限500字）（重点阐述项目组如何围绕主题组织开展调查研究）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2" w:hRule="atLeast"/>
        </w:trPr>
        <w:tc>
          <w:tcPr>
            <w:tcW w:w="8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（三）研究主要内容与主要观点（限800字）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四、审核意见</w:t>
      </w:r>
    </w:p>
    <w:tbl>
      <w:tblPr>
        <w:tblStyle w:val="6"/>
        <w:tblW w:w="912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3"/>
        <w:gridCol w:w="74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7" w:hRule="atLeast"/>
          <w:jc w:val="center"/>
        </w:trPr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申报单位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意见</w:t>
            </w:r>
          </w:p>
        </w:tc>
        <w:tc>
          <w:tcPr>
            <w:tcW w:w="7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40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           （单位公章） 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   月   日     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5" w:hRule="atLeast"/>
          <w:jc w:val="center"/>
        </w:trPr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市社科联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意见</w:t>
            </w:r>
          </w:p>
        </w:tc>
        <w:tc>
          <w:tcPr>
            <w:tcW w:w="7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40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      （单位公章） </w:t>
            </w:r>
          </w:p>
          <w:p>
            <w:pPr>
              <w:widowControl/>
              <w:spacing w:line="400" w:lineRule="exact"/>
              <w:ind w:firstLine="27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   月   日  </w:t>
            </w:r>
          </w:p>
          <w:p>
            <w:pPr>
              <w:widowControl/>
              <w:spacing w:line="400" w:lineRule="exact"/>
              <w:ind w:firstLine="270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     </w:t>
            </w:r>
          </w:p>
        </w:tc>
      </w:tr>
    </w:tbl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  <w:sectPr>
          <w:footerReference r:id="rId5" w:type="default"/>
          <w:pgSz w:w="11906" w:h="16838"/>
          <w:pgMar w:top="1417" w:right="1531" w:bottom="1134" w:left="1531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2025年度市社科联调研项目申报汇总表</w:t>
      </w:r>
    </w:p>
    <w:tbl>
      <w:tblPr>
        <w:tblStyle w:val="6"/>
        <w:tblW w:w="143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36"/>
        <w:gridCol w:w="1056"/>
        <w:gridCol w:w="1896"/>
        <w:gridCol w:w="1336"/>
        <w:gridCol w:w="1336"/>
        <w:gridCol w:w="1336"/>
        <w:gridCol w:w="1616"/>
        <w:gridCol w:w="1574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职称（职务）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课题参加人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采用批示情况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  <w:sectPr>
          <w:footerReference r:id="rId6" w:type="default"/>
          <w:pgSz w:w="16838" w:h="11906" w:orient="landscape"/>
          <w:pgMar w:top="1531" w:right="1417" w:bottom="1531" w:left="1134" w:header="851" w:footer="992" w:gutter="0"/>
          <w:pgNumType w:fmt="decimal" w:start="11"/>
          <w:cols w:space="425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提醒：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全文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不超过2500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字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注意用WPS编辑，字体排版保持参考模板不变，具体根据情况选择模板一或模板二。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模板一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标  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（所在单位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职称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职务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、姓名）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hAnsi="Times New Roman" w:eastAsia="方正黑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冒段部分：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200字左右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阐述基本情况，我市这方面工作推进情况（做法、成效等，既有概述总结也有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数据或者案例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支撑）。……但……还存在一些问题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（问题部分：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val="en-US" w:eastAsia="zh-CN"/>
        </w:rPr>
        <w:t>1000字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一是XXX。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二是XXX。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三是XXX。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</w:rPr>
        <w:t>（建议部分：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val="en-US" w:eastAsia="zh-CN"/>
        </w:rPr>
        <w:t>1200字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左右）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针对以上问题，提出如下建议。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第一，XXX。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第二，XXX。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第三，XXX。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模板二：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标  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（所在单位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职称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职务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、姓名）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冒段部分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100字左右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引入主题，突出意义与价值。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val="en-US" w:eastAsia="zh-CN"/>
        </w:rPr>
        <w:t>概况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部分：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val="en-US" w:eastAsia="zh-CN"/>
        </w:rPr>
        <w:t>700字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左右）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述基本情况，我市这方面工作推进情况（做法、成效等，既有概述总结也有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数据或者案例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支撑）。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</w:rPr>
        <w:t>（问题部分：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val="en-US" w:eastAsia="zh-CN"/>
        </w:rPr>
        <w:t>700字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左右）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调研发现，我市XXX工作还存在以下问题。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问题分析要有数据或者案例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支撑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一是XXX。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二是XXX。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三是XXX。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</w:rPr>
        <w:t>（建议部分：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val="en-US" w:eastAsia="zh-CN"/>
        </w:rPr>
        <w:t>1000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左右）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为此，建议：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（针对问题有针对性提出可操作性方案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最好能具体到相关部门）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第一，XXX。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第二，XXX。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第三，XXX。</w:t>
      </w:r>
    </w:p>
    <w:p>
      <w:pPr>
        <w:pStyle w:val="2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sectPr>
      <w:footerReference r:id="rId7" w:type="default"/>
      <w:pgSz w:w="11906" w:h="16838"/>
      <w:pgMar w:top="1417" w:right="1531" w:bottom="1134" w:left="1531" w:header="851" w:footer="992" w:gutter="0"/>
      <w:pgNumType w:fmt="decimal" w:start="1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MicrosoftYaHei">
    <w:altName w:val="DejaVu San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179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/q+O8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nWxrO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xZGQyYzlmNGJiMTI0NTM1NGJiNDFhYWVlNTkwMGYifQ=="/>
  </w:docVars>
  <w:rsids>
    <w:rsidRoot w:val="002C7739"/>
    <w:rsid w:val="001A70F3"/>
    <w:rsid w:val="00211545"/>
    <w:rsid w:val="00252178"/>
    <w:rsid w:val="00280EA8"/>
    <w:rsid w:val="002C7739"/>
    <w:rsid w:val="003E1903"/>
    <w:rsid w:val="003E3B74"/>
    <w:rsid w:val="00422466"/>
    <w:rsid w:val="006B1681"/>
    <w:rsid w:val="009267F2"/>
    <w:rsid w:val="009830AD"/>
    <w:rsid w:val="00A53844"/>
    <w:rsid w:val="00A75E87"/>
    <w:rsid w:val="00AE6116"/>
    <w:rsid w:val="00B8158D"/>
    <w:rsid w:val="00F37EB1"/>
    <w:rsid w:val="02AC49C1"/>
    <w:rsid w:val="067D155B"/>
    <w:rsid w:val="083640B7"/>
    <w:rsid w:val="08393BA7"/>
    <w:rsid w:val="08C43471"/>
    <w:rsid w:val="0F53597F"/>
    <w:rsid w:val="0F5D63CD"/>
    <w:rsid w:val="0FD9125D"/>
    <w:rsid w:val="0FF04562"/>
    <w:rsid w:val="10BB15FD"/>
    <w:rsid w:val="140137CB"/>
    <w:rsid w:val="1457788F"/>
    <w:rsid w:val="14661880"/>
    <w:rsid w:val="16DE7DF3"/>
    <w:rsid w:val="17732C32"/>
    <w:rsid w:val="198A6011"/>
    <w:rsid w:val="1D436C02"/>
    <w:rsid w:val="1D5C5F16"/>
    <w:rsid w:val="22E72F61"/>
    <w:rsid w:val="239D4B92"/>
    <w:rsid w:val="23B02B18"/>
    <w:rsid w:val="24644B03"/>
    <w:rsid w:val="24822706"/>
    <w:rsid w:val="259C77F7"/>
    <w:rsid w:val="2A375D41"/>
    <w:rsid w:val="2A7D74CC"/>
    <w:rsid w:val="2DFC79A9"/>
    <w:rsid w:val="2E4B6996"/>
    <w:rsid w:val="2F20249B"/>
    <w:rsid w:val="317C228B"/>
    <w:rsid w:val="328E50BF"/>
    <w:rsid w:val="32957AA8"/>
    <w:rsid w:val="34DF87A8"/>
    <w:rsid w:val="3575596F"/>
    <w:rsid w:val="36981915"/>
    <w:rsid w:val="36BFCB04"/>
    <w:rsid w:val="37FB2055"/>
    <w:rsid w:val="39276F80"/>
    <w:rsid w:val="3A704957"/>
    <w:rsid w:val="3C81444E"/>
    <w:rsid w:val="3E4819CA"/>
    <w:rsid w:val="3EE020AB"/>
    <w:rsid w:val="3EEF0ADE"/>
    <w:rsid w:val="3F25455E"/>
    <w:rsid w:val="3FAD2204"/>
    <w:rsid w:val="3FC4377B"/>
    <w:rsid w:val="3FF31B19"/>
    <w:rsid w:val="3FFB1A1D"/>
    <w:rsid w:val="3FFFC134"/>
    <w:rsid w:val="4202058A"/>
    <w:rsid w:val="423D7815"/>
    <w:rsid w:val="4249786D"/>
    <w:rsid w:val="42C85330"/>
    <w:rsid w:val="434F77FF"/>
    <w:rsid w:val="43CF26EE"/>
    <w:rsid w:val="440F5D24"/>
    <w:rsid w:val="454D5FC1"/>
    <w:rsid w:val="47451645"/>
    <w:rsid w:val="49BC54C3"/>
    <w:rsid w:val="4A3B47D7"/>
    <w:rsid w:val="4A6C47CD"/>
    <w:rsid w:val="4E8A5B90"/>
    <w:rsid w:val="4F2E6E63"/>
    <w:rsid w:val="505E5526"/>
    <w:rsid w:val="51C4585C"/>
    <w:rsid w:val="51E25CE3"/>
    <w:rsid w:val="54CF9436"/>
    <w:rsid w:val="577473DD"/>
    <w:rsid w:val="584E06D4"/>
    <w:rsid w:val="5ADA7E9F"/>
    <w:rsid w:val="5D9AFD47"/>
    <w:rsid w:val="5F206119"/>
    <w:rsid w:val="5F443B39"/>
    <w:rsid w:val="62373E29"/>
    <w:rsid w:val="66B35949"/>
    <w:rsid w:val="66FF31EE"/>
    <w:rsid w:val="698C6808"/>
    <w:rsid w:val="6D036DE1"/>
    <w:rsid w:val="6F7EFFF6"/>
    <w:rsid w:val="712437CA"/>
    <w:rsid w:val="72D1172F"/>
    <w:rsid w:val="72F53670"/>
    <w:rsid w:val="73AFCB3C"/>
    <w:rsid w:val="74ABF24E"/>
    <w:rsid w:val="75F5CBE8"/>
    <w:rsid w:val="769767EC"/>
    <w:rsid w:val="78C37D6C"/>
    <w:rsid w:val="79112886"/>
    <w:rsid w:val="79C45B4A"/>
    <w:rsid w:val="7BDF0D01"/>
    <w:rsid w:val="7EBF47C6"/>
    <w:rsid w:val="7EFE55F7"/>
    <w:rsid w:val="7F596D35"/>
    <w:rsid w:val="7FBD2693"/>
    <w:rsid w:val="7FCFA4DC"/>
    <w:rsid w:val="7FEFA5B4"/>
    <w:rsid w:val="7FF70CE9"/>
    <w:rsid w:val="7FF76FD4"/>
    <w:rsid w:val="7FFD4D1D"/>
    <w:rsid w:val="9BDFC6E0"/>
    <w:rsid w:val="A4FD085B"/>
    <w:rsid w:val="BBEC5AFB"/>
    <w:rsid w:val="BF5FAA30"/>
    <w:rsid w:val="BF792E5F"/>
    <w:rsid w:val="BFFF50AC"/>
    <w:rsid w:val="C13ED271"/>
    <w:rsid w:val="CFFBAB3A"/>
    <w:rsid w:val="D4B7BAB8"/>
    <w:rsid w:val="D5893F30"/>
    <w:rsid w:val="D5E7498E"/>
    <w:rsid w:val="D979FEB8"/>
    <w:rsid w:val="DA4554A4"/>
    <w:rsid w:val="DBB338FD"/>
    <w:rsid w:val="DDFFCA2A"/>
    <w:rsid w:val="DE3F7583"/>
    <w:rsid w:val="E6EFF7D3"/>
    <w:rsid w:val="E79736E6"/>
    <w:rsid w:val="F93B1A03"/>
    <w:rsid w:val="FBDBC436"/>
    <w:rsid w:val="FE1F7594"/>
    <w:rsid w:val="FF5B7B27"/>
    <w:rsid w:val="FF5FF853"/>
    <w:rsid w:val="FF79A46B"/>
    <w:rsid w:val="FFDDFDDD"/>
    <w:rsid w:val="FFFA22CC"/>
    <w:rsid w:val="FFFF3A4A"/>
    <w:rsid w:val="FFFFB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Verdana" w:hAnsi="Verdana"/>
      <w:lang w:eastAsia="en-US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160" w:line="278" w:lineRule="auto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1002</Characters>
  <Lines>24</Lines>
  <Paragraphs>13</Paragraphs>
  <TotalTime>20</TotalTime>
  <ScaleCrop>false</ScaleCrop>
  <LinksUpToDate>false</LinksUpToDate>
  <CharactersWithSpaces>1169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2023-07-08T10:02:00Z</dcterms:created>
  <dc:creator>zw</dc:creator>
  <cp:lastModifiedBy>skl</cp:lastModifiedBy>
  <cp:lastPrinted>2025-07-09T03:12:00Z</cp:lastPrinted>
  <dcterms:modified xsi:type="dcterms:W3CDTF">2025-07-11T16:01:24Z</dcterms:modified>
  <dc:title>重庆市社会科学界联合会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E439123F1CDB4E40B7158A5403192368_13</vt:lpwstr>
  </property>
  <property fmtid="{D5CDD505-2E9C-101B-9397-08002B2CF9AE}" pid="4" name="KSOTemplateDocerSaveRecord">
    <vt:lpwstr>eyJoZGlkIjoiNjJkZjU0ZTk0OTc4YWY5ODdjODk3M2QzYTFkZWRiZmMiLCJ1c2VySWQiOiIzOTg2OTE1MjYifQ==</vt:lpwstr>
  </property>
</Properties>
</file>